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0" w:rsidRDefault="009523FD" w:rsidP="00366D22">
      <w:pPr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202</w:t>
      </w:r>
      <w:r w:rsidR="00366D22">
        <w:rPr>
          <w:rFonts w:ascii="宋体" w:eastAsia="宋体" w:hAnsi="宋体" w:cs="宋体"/>
          <w:b/>
          <w:kern w:val="0"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春《寒假新启航五年级》参考答案</w:t>
      </w: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P2～3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一、痴 溢 囵 牵 显 裁 栩栩 篇  </w:t>
      </w:r>
      <w:r>
        <w:rPr>
          <w:rFonts w:ascii="宋体" w:eastAsia="宋体" w:hAnsi="宋体" w:cs="宋体" w:hint="eastAsia"/>
          <w:sz w:val="24"/>
        </w:rPr>
        <w:sym w:font="Wingdings" w:char="F083"/>
      </w:r>
      <w:r>
        <w:rPr>
          <w:rFonts w:ascii="宋体" w:eastAsia="宋体" w:hAnsi="宋体" w:cs="宋体" w:hint="eastAsia"/>
          <w:sz w:val="24"/>
        </w:rPr>
        <w:sym w:font="Wingdings" w:char="F081"/>
      </w:r>
      <w:r>
        <w:rPr>
          <w:rFonts w:ascii="宋体" w:eastAsia="宋体" w:hAnsi="宋体" w:cs="宋体" w:hint="eastAsia"/>
          <w:sz w:val="24"/>
        </w:rPr>
        <w:sym w:font="Wingdings" w:char="F086"/>
      </w:r>
      <w:r>
        <w:rPr>
          <w:rFonts w:ascii="宋体" w:eastAsia="宋体" w:hAnsi="宋体" w:cs="宋体" w:hint="eastAsia"/>
          <w:sz w:val="24"/>
        </w:rPr>
        <w:sym w:font="Wingdings" w:char="F087"/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</w:t>
      </w:r>
      <w:r w:rsidRPr="00A24DFC">
        <w:rPr>
          <w:rFonts w:ascii="宋体" w:eastAsia="宋体" w:hAnsi="宋体" w:cs="宋体" w:hint="eastAsia"/>
          <w:sz w:val="24"/>
        </w:rPr>
        <w:t>B</w:t>
      </w:r>
    </w:p>
    <w:p w:rsidR="00C81550" w:rsidRDefault="009523F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两岸猿声啼不住，轻舟已过万重山。-- 最快速的船 </w:t>
      </w:r>
    </w:p>
    <w:p w:rsidR="00C81550" w:rsidRDefault="009523F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千呼万唤始出来，犹抱琵琶半遮面。-- </w:t>
      </w:r>
      <w:r w:rsidR="00280DB2">
        <w:rPr>
          <w:rFonts w:ascii="宋体" w:eastAsia="宋体" w:hAnsi="宋体" w:cs="宋体" w:hint="eastAsia"/>
          <w:sz w:val="24"/>
        </w:rPr>
        <w:t>最害羞的人</w:t>
      </w:r>
    </w:p>
    <w:p w:rsidR="00C81550" w:rsidRDefault="009523F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山重水复疑无路，柳暗花明又一春。 --最惊喜的</w:t>
      </w:r>
      <w:r w:rsidR="00280DB2">
        <w:rPr>
          <w:rFonts w:ascii="宋体" w:eastAsia="宋体" w:hAnsi="宋体" w:cs="宋体" w:hint="eastAsia"/>
          <w:sz w:val="24"/>
        </w:rPr>
        <w:t>事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</w:t>
      </w:r>
      <w:r w:rsidRPr="00A24DFC">
        <w:rPr>
          <w:rFonts w:ascii="宋体" w:eastAsia="宋体" w:hAnsi="宋体" w:cs="宋体" w:hint="eastAsia"/>
          <w:sz w:val="24"/>
        </w:rPr>
        <w:t>1.C  2.B</w:t>
      </w:r>
    </w:p>
    <w:p w:rsidR="00C81550" w:rsidRDefault="009523FD">
      <w:pPr>
        <w:spacing w:line="360" w:lineRule="auto"/>
        <w:ind w:left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3.正确</w:t>
      </w:r>
      <w:r>
        <w:rPr>
          <w:rFonts w:ascii="宋体" w:eastAsia="宋体" w:hAnsi="宋体" w:cs="宋体"/>
          <w:sz w:val="24"/>
        </w:rPr>
        <w:t>理解诗句，</w:t>
      </w:r>
      <w:r>
        <w:rPr>
          <w:rFonts w:ascii="宋体" w:eastAsia="宋体" w:hAnsi="宋体" w:cs="宋体" w:hint="eastAsia"/>
          <w:sz w:val="24"/>
        </w:rPr>
        <w:t>合理想象</w:t>
      </w:r>
      <w:r>
        <w:rPr>
          <w:rFonts w:ascii="宋体" w:eastAsia="宋体" w:hAnsi="宋体" w:cs="宋体"/>
          <w:sz w:val="24"/>
        </w:rPr>
        <w:t>，语句通顺即可。</w:t>
      </w:r>
      <w:r>
        <w:rPr>
          <w:rFonts w:ascii="宋体" w:eastAsia="宋体" w:hAnsi="宋体" w:cs="宋体" w:hint="eastAsia"/>
          <w:sz w:val="24"/>
        </w:rPr>
        <w:t>例</w:t>
      </w:r>
      <w:r>
        <w:rPr>
          <w:rFonts w:ascii="宋体" w:eastAsia="宋体" w:hAnsi="宋体" w:cs="宋体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花落家童未扫：鲜红的</w:t>
      </w:r>
      <w:r>
        <w:rPr>
          <w:rFonts w:ascii="宋体" w:eastAsia="宋体" w:hAnsi="宋体" w:cs="宋体" w:hint="eastAsia"/>
          <w:sz w:val="24"/>
          <w:shd w:val="clear" w:color="auto" w:fill="FFFFFF"/>
        </w:rPr>
        <w:t>花瓣被雨水打落洒满了庭园 ，家童不知去了哪儿，还没有来打扫。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六、</w:t>
      </w:r>
      <w:r w:rsidRPr="00A24DFC">
        <w:rPr>
          <w:rFonts w:ascii="宋体" w:eastAsia="宋体" w:hAnsi="宋体" w:cs="宋体" w:hint="eastAsia"/>
          <w:sz w:val="24"/>
        </w:rPr>
        <w:t>任重道远 气宇轩昂 沧海一粟 秀外慧中 大智若愚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P4～5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一、2.B 3.B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二 、弱冠 而立 不惑 知命 耳顺 古稀 期颐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P6～7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</w:t>
      </w:r>
      <w:r w:rsidRPr="00A24DFC">
        <w:rPr>
          <w:rFonts w:ascii="宋体" w:eastAsia="宋体" w:hAnsi="宋体" w:cs="宋体" w:hint="eastAsia"/>
          <w:sz w:val="24"/>
        </w:rPr>
        <w:t>、C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二、D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三、只有 才能 不管 还是 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四、一（心）二（用）  二（话）（不）说  三（心）二（意）</w:t>
      </w:r>
    </w:p>
    <w:p w:rsidR="00C81550" w:rsidRDefault="009523F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四（面）八（方）  五（颜）六（色） 六（亲）不（认）</w:t>
      </w:r>
    </w:p>
    <w:p w:rsidR="00C81550" w:rsidRDefault="009523F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七（上）八（下）或</w:t>
      </w:r>
      <w:r>
        <w:rPr>
          <w:rFonts w:ascii="宋体" w:eastAsia="宋体" w:hAnsi="宋体" w:cs="宋体"/>
          <w:sz w:val="24"/>
        </w:rPr>
        <w:t>七（</w:t>
      </w:r>
      <w:r>
        <w:rPr>
          <w:rFonts w:ascii="宋体" w:eastAsia="宋体" w:hAnsi="宋体" w:cs="宋体" w:hint="eastAsia"/>
          <w:sz w:val="24"/>
        </w:rPr>
        <w:t>零</w:t>
      </w:r>
      <w:r>
        <w:rPr>
          <w:rFonts w:ascii="宋体" w:eastAsia="宋体" w:hAnsi="宋体" w:cs="宋体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八</w:t>
      </w:r>
      <w:r>
        <w:rPr>
          <w:rFonts w:ascii="宋体" w:eastAsia="宋体" w:hAnsi="宋体" w:cs="宋体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落</w:t>
      </w:r>
      <w:r>
        <w:rPr>
          <w:rFonts w:ascii="宋体" w:eastAsia="宋体" w:hAnsi="宋体" w:cs="宋体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 xml:space="preserve">  八（面）（威）风  九（死）一（生）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五、</w:t>
      </w:r>
      <w:r w:rsidRPr="00A24DFC">
        <w:rPr>
          <w:rFonts w:ascii="宋体" w:eastAsia="宋体" w:hAnsi="宋体" w:cs="宋体" w:hint="eastAsia"/>
          <w:sz w:val="24"/>
        </w:rPr>
        <w:t>1.A</w:t>
      </w:r>
      <w:r>
        <w:rPr>
          <w:rFonts w:ascii="宋体" w:eastAsia="宋体" w:hAnsi="宋体" w:cs="宋体" w:hint="eastAsia"/>
          <w:sz w:val="24"/>
        </w:rPr>
        <w:t xml:space="preserve">  2.41～50岁  外出</w:t>
      </w:r>
      <w:r>
        <w:rPr>
          <w:rFonts w:ascii="宋体" w:eastAsia="宋体" w:hAnsi="宋体" w:cs="宋体"/>
          <w:sz w:val="24"/>
        </w:rPr>
        <w:t>用餐</w:t>
      </w:r>
      <w:r>
        <w:rPr>
          <w:rFonts w:ascii="宋体" w:eastAsia="宋体" w:hAnsi="宋体" w:cs="宋体" w:hint="eastAsia"/>
          <w:sz w:val="24"/>
        </w:rPr>
        <w:t>打包比例最高  浪费情况比例最低</w:t>
      </w:r>
    </w:p>
    <w:p w:rsidR="00C81550" w:rsidRDefault="009523F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3.用餐必定会剩下饭菜的人 </w:t>
      </w:r>
    </w:p>
    <w:p w:rsidR="00C81550" w:rsidRDefault="009523FD">
      <w:pPr>
        <w:spacing w:line="360" w:lineRule="auto"/>
        <w:ind w:firstLineChars="350" w:firstLine="8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做饭、点餐控制好分量，并且都吃完，不剩饭菜的人</w:t>
      </w:r>
    </w:p>
    <w:p w:rsidR="00C81550" w:rsidRDefault="009523FD">
      <w:pPr>
        <w:spacing w:line="360" w:lineRule="auto"/>
        <w:ind w:firstLineChars="350" w:firstLine="8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用不完的饭菜打包带走</w:t>
      </w:r>
    </w:p>
    <w:p w:rsidR="00C81550" w:rsidRPr="00A24DFC" w:rsidRDefault="009523F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4.B、C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六、1. 萌 2.且 3.雷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P8～9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二、 D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 褒义词：雄韬伟略 力挽狂澜 气吞山河 运筹帷幄 励精图治 壮志凌云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贬义词：口是心非 阴险狡诈 见风使舵 处心积虑 恶贯满盈 诡计多端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五、1.D  2.A  3.B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六、示例：人们都爱春天，爱她的风和日丽，爱她的鸟语花香，爱她的春暖花开。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七、（胡）言（乱）语   （豪）言（壮）语   （千）言（万）语    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（花）言（巧）语   （甜）言（蜜）语   （自）言（自）语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P10～11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一、A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二、 C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三、C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四、 2.C</w:t>
      </w:r>
    </w:p>
    <w:p w:rsidR="00C81550" w:rsidRDefault="009523FD">
      <w:pPr>
        <w:spacing w:line="360" w:lineRule="auto"/>
        <w:ind w:left="480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3. B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P12～13</w:t>
      </w:r>
    </w:p>
    <w:p w:rsidR="00C81550" w:rsidRDefault="009523FD">
      <w:pPr>
        <w:spacing w:line="360" w:lineRule="auto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sz w:val="24"/>
        </w:rPr>
        <w:t>二、1.</w:t>
      </w:r>
      <w:r>
        <w:rPr>
          <w:rStyle w:val="a6"/>
          <w:rFonts w:ascii="Arial" w:hAnsi="Arial" w:cs="Arial"/>
          <w:i w:val="0"/>
          <w:iCs w:val="0"/>
          <w:color w:val="000000" w:themeColor="text1"/>
          <w:sz w:val="24"/>
          <w:shd w:val="clear" w:color="auto" w:fill="FFFFFF"/>
        </w:rPr>
        <w:t>无以明志</w:t>
      </w:r>
      <w:r w:rsidR="00776364">
        <w:rPr>
          <w:rStyle w:val="a6"/>
          <w:rFonts w:ascii="Arial" w:hAnsi="Arial" w:cs="Arial" w:hint="eastAsia"/>
          <w:i w:val="0"/>
          <w:iCs w:val="0"/>
          <w:color w:val="000000" w:themeColor="text1"/>
          <w:sz w:val="24"/>
          <w:shd w:val="clear" w:color="auto" w:fill="FFFFFF"/>
        </w:rPr>
        <w:t xml:space="preserve">  </w:t>
      </w:r>
      <w:r>
        <w:rPr>
          <w:rStyle w:val="a6"/>
          <w:rFonts w:ascii="Arial" w:hAnsi="Arial" w:cs="Arial"/>
          <w:i w:val="0"/>
          <w:iCs w:val="0"/>
          <w:color w:val="000000" w:themeColor="text1"/>
          <w:sz w:val="24"/>
          <w:shd w:val="clear" w:color="auto" w:fill="FFFFFF"/>
        </w:rPr>
        <w:t>无以致远</w:t>
      </w:r>
    </w:p>
    <w:p w:rsidR="00C81550" w:rsidRDefault="009523FD">
      <w:pPr>
        <w:spacing w:line="360" w:lineRule="auto"/>
        <w:ind w:left="480"/>
        <w:rPr>
          <w:rFonts w:ascii="Arial" w:hAnsi="Arial" w:cs="Arial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2.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居安思危</w:t>
      </w:r>
    </w:p>
    <w:p w:rsidR="00C81550" w:rsidRDefault="009523FD">
      <w:pPr>
        <w:spacing w:line="360" w:lineRule="auto"/>
        <w:ind w:left="48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3. </w:t>
      </w:r>
      <w:r>
        <w:rPr>
          <w:rFonts w:hint="eastAsia"/>
          <w:color w:val="000000" w:themeColor="text1"/>
          <w:sz w:val="24"/>
        </w:rPr>
        <w:t>莫等闲，白了少年头，空悲切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三、1.“只”改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“群”(或删除“一只”）</w:t>
      </w:r>
    </w:p>
    <w:p w:rsidR="00C81550" w:rsidRDefault="009523FD">
      <w:pPr>
        <w:spacing w:line="360" w:lineRule="auto"/>
        <w:ind w:left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2.去掉“使”</w:t>
      </w:r>
    </w:p>
    <w:p w:rsidR="00C81550" w:rsidRDefault="009523FD">
      <w:pPr>
        <w:spacing w:line="360" w:lineRule="auto"/>
        <w:ind w:left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3.走进</w:t>
      </w:r>
      <w:r w:rsidR="00776364">
        <w:rPr>
          <w:rFonts w:ascii="宋体" w:eastAsia="宋体" w:hAnsi="宋体" w:cs="宋体" w:hint="eastAsia"/>
          <w:sz w:val="24"/>
        </w:rPr>
        <w:t>小</w:t>
      </w:r>
      <w:r>
        <w:rPr>
          <w:rFonts w:ascii="宋体" w:eastAsia="宋体" w:hAnsi="宋体" w:cs="宋体" w:hint="eastAsia"/>
          <w:sz w:val="24"/>
        </w:rPr>
        <w:t>花园，我看到了绚丽夺目的月季，闻到了沁人心脾的芬芳。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四、恩重如山  呆若木鸡  挥汗如雨 轻如鸿毛……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六、</w:t>
      </w:r>
      <w:r>
        <w:rPr>
          <w:rFonts w:ascii="宋体" w:eastAsia="宋体" w:hAnsi="宋体" w:cs="宋体" w:hint="eastAsia"/>
          <w:sz w:val="24"/>
        </w:rPr>
        <w:t>③②①④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P14～15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一、1.气魄  2.气势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lastRenderedPageBreak/>
        <w:t>二、</w:t>
      </w:r>
      <w:r>
        <w:rPr>
          <w:rFonts w:ascii="宋体" w:eastAsia="宋体" w:hAnsi="宋体" w:cs="宋体" w:hint="eastAsia"/>
          <w:sz w:val="24"/>
        </w:rPr>
        <w:t>慢条斯理  不疾不徐  大步流星  日行千里  势如破竹  迅雷不及掩耳</w:t>
      </w:r>
    </w:p>
    <w:p w:rsidR="00C81550" w:rsidRDefault="009523FD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B D</w:t>
      </w:r>
    </w:p>
    <w:p w:rsidR="00C81550" w:rsidRDefault="009523FD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1.</w:t>
      </w:r>
      <w:r>
        <w:rPr>
          <w:rFonts w:ascii="宋体" w:eastAsia="宋体" w:hAnsi="宋体" w:cs="宋体"/>
          <w:sz w:val="24"/>
          <w:shd w:val="clear" w:color="auto" w:fill="FFFFFF"/>
        </w:rPr>
        <w:t>D</w:t>
      </w:r>
    </w:p>
    <w:p w:rsidR="00C81550" w:rsidRDefault="009523FD">
      <w:pPr>
        <w:spacing w:line="360" w:lineRule="auto"/>
        <w:ind w:left="480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2.</w:t>
      </w:r>
      <w:r>
        <w:rPr>
          <w:rFonts w:asciiTheme="minorEastAsia" w:hAnsiTheme="minorEastAsia" w:hint="eastAsia"/>
          <w:sz w:val="24"/>
        </w:rPr>
        <w:t>B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   3.</w:t>
      </w:r>
      <w:r>
        <w:rPr>
          <w:rFonts w:hint="eastAsia"/>
          <w:sz w:val="24"/>
        </w:rPr>
        <w:t>赞</w:t>
      </w:r>
      <w:r>
        <w:rPr>
          <w:sz w:val="24"/>
        </w:rPr>
        <w:t>同两种做法均可，言之有理即可</w:t>
      </w:r>
      <w:r>
        <w:rPr>
          <w:rFonts w:hint="eastAsia"/>
          <w:sz w:val="24"/>
        </w:rPr>
        <w:t>，</w:t>
      </w:r>
      <w:r>
        <w:rPr>
          <w:sz w:val="24"/>
        </w:rPr>
        <w:t>结合生活实际作答。</w:t>
      </w:r>
      <w:r>
        <w:rPr>
          <w:rFonts w:hint="eastAsia"/>
          <w:sz w:val="24"/>
        </w:rPr>
        <w:t>参考答案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：我更赞同文中父母的做法，因为他们让身有残疾的孩子独立面对困难，战胜困难，就能培养孩子今后生活中强大的信心，让他敢于面对一切困难，成为真正身残志坚的男子汉。参考答案</w:t>
      </w:r>
      <w:r>
        <w:rPr>
          <w:rFonts w:hint="eastAsia"/>
          <w:sz w:val="24"/>
        </w:rPr>
        <w:t>B:</w:t>
      </w:r>
      <w:r>
        <w:rPr>
          <w:rFonts w:hint="eastAsia"/>
          <w:sz w:val="24"/>
        </w:rPr>
        <w:t>我更赞同其他家长</w:t>
      </w:r>
      <w:r>
        <w:rPr>
          <w:sz w:val="24"/>
        </w:rPr>
        <w:t>的做</w:t>
      </w:r>
      <w:r>
        <w:rPr>
          <w:rFonts w:hint="eastAsia"/>
          <w:sz w:val="24"/>
        </w:rPr>
        <w:t>法。他们让孩子直接感受到关心和爱，在</w:t>
      </w:r>
      <w:r>
        <w:rPr>
          <w:sz w:val="24"/>
        </w:rPr>
        <w:t>孩子年幼时，这种关心</w:t>
      </w:r>
      <w:r>
        <w:rPr>
          <w:rFonts w:hint="eastAsia"/>
          <w:sz w:val="24"/>
        </w:rPr>
        <w:t>、</w:t>
      </w:r>
      <w:r>
        <w:rPr>
          <w:sz w:val="24"/>
        </w:rPr>
        <w:t>爱和陪伴会</w:t>
      </w:r>
      <w:r>
        <w:rPr>
          <w:rFonts w:hint="eastAsia"/>
          <w:sz w:val="24"/>
        </w:rPr>
        <w:t>让</w:t>
      </w:r>
      <w:r>
        <w:rPr>
          <w:sz w:val="24"/>
        </w:rPr>
        <w:t>孩子感觉</w:t>
      </w:r>
      <w:r>
        <w:rPr>
          <w:rFonts w:hint="eastAsia"/>
          <w:sz w:val="24"/>
        </w:rPr>
        <w:t>很温暖，</w:t>
      </w:r>
      <w:r>
        <w:rPr>
          <w:sz w:val="24"/>
        </w:rPr>
        <w:t>对孩子的心理成长很有帮助。</w:t>
      </w:r>
      <w:r>
        <w:rPr>
          <w:rFonts w:hint="eastAsia"/>
          <w:sz w:val="24"/>
        </w:rPr>
        <w:t>这个男孩才九岁，而且身有残疾，在下大雪的放学路上极容易出危险。在孩子小的时候先帮助，等他长大些再放手，会更好些。</w:t>
      </w:r>
    </w:p>
    <w:p w:rsidR="00C81550" w:rsidRDefault="00C81550">
      <w:pPr>
        <w:spacing w:line="360" w:lineRule="auto"/>
        <w:ind w:firstLine="480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P16～17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</w:t>
      </w:r>
      <w:r>
        <w:rPr>
          <w:rFonts w:ascii="宋体" w:eastAsia="宋体" w:hAnsi="宋体" w:cs="宋体"/>
          <w:sz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（戛）</w:t>
      </w:r>
      <w:r>
        <w:rPr>
          <w:rFonts w:ascii="宋体" w:eastAsia="宋体" w:hAnsi="宋体" w:cs="宋体" w:hint="eastAsia"/>
          <w:sz w:val="24"/>
        </w:rPr>
        <w:t>然而止　   （截）然不同　   （悠/怡）然自得  （豁）然开朗</w:t>
      </w:r>
    </w:p>
    <w:p w:rsidR="00C81550" w:rsidRDefault="009523FD">
      <w:pPr>
        <w:spacing w:line="360" w:lineRule="auto"/>
        <w:ind w:firstLineChars="200" w:firstLine="480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</w:rPr>
        <w:t>（潸）然泪</w:t>
      </w:r>
      <w:r>
        <w:rPr>
          <w:rFonts w:ascii="宋体" w:eastAsia="宋体" w:hAnsi="宋体" w:cs="宋体"/>
          <w:sz w:val="24"/>
        </w:rPr>
        <w:t>下</w:t>
      </w:r>
      <w:r>
        <w:rPr>
          <w:rFonts w:ascii="宋体" w:eastAsia="宋体" w:hAnsi="宋体" w:cs="宋体" w:hint="eastAsia"/>
          <w:sz w:val="24"/>
        </w:rPr>
        <w:t xml:space="preserve"> 　  　   （了）然于胸</w:t>
      </w:r>
    </w:p>
    <w:p w:rsidR="00C81550" w:rsidRPr="0007407D" w:rsidRDefault="009523FD" w:rsidP="0007407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7407D">
        <w:rPr>
          <w:rFonts w:ascii="宋体" w:eastAsia="宋体" w:hAnsi="宋体" w:cs="宋体" w:hint="eastAsia"/>
          <w:sz w:val="28"/>
          <w:szCs w:val="28"/>
        </w:rPr>
        <w:sym w:font="Wingdings" w:char="F083"/>
      </w:r>
      <w:r w:rsidRPr="0007407D">
        <w:rPr>
          <w:rFonts w:ascii="宋体" w:eastAsia="宋体" w:hAnsi="宋体" w:cs="宋体" w:hint="eastAsia"/>
          <w:sz w:val="28"/>
          <w:szCs w:val="28"/>
        </w:rPr>
        <w:sym w:font="Wingdings" w:char="F085"/>
      </w:r>
      <w:r w:rsidRPr="0007407D">
        <w:rPr>
          <w:rFonts w:ascii="宋体" w:eastAsia="宋体" w:hAnsi="宋体" w:cs="宋体" w:hint="eastAsia"/>
          <w:sz w:val="28"/>
          <w:szCs w:val="28"/>
        </w:rPr>
        <w:sym w:font="Wingdings" w:char="F081"/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</w:rPr>
        <w:t>三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、 D C A B  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四、1.A</w:t>
      </w:r>
    </w:p>
    <w:p w:rsidR="00C81550" w:rsidRDefault="009523FD">
      <w:pPr>
        <w:spacing w:line="360" w:lineRule="auto"/>
        <w:ind w:firstLine="480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3.不可信，因为水母早在恐龙时代就已经出现在地球上了，而王昭君出塞是</w:t>
      </w:r>
      <w:r w:rsidR="0007407D">
        <w:rPr>
          <w:rFonts w:ascii="宋体" w:eastAsia="宋体" w:hAnsi="宋体" w:cs="宋体" w:hint="eastAsia"/>
          <w:sz w:val="24"/>
          <w:shd w:val="clear" w:color="auto" w:fill="FFFFFF"/>
        </w:rPr>
        <w:t>在</w:t>
      </w:r>
      <w:r>
        <w:rPr>
          <w:rFonts w:ascii="宋体" w:eastAsia="宋体" w:hAnsi="宋体" w:cs="宋体" w:hint="eastAsia"/>
          <w:sz w:val="24"/>
          <w:shd w:val="clear" w:color="auto" w:fill="FFFFFF"/>
        </w:rPr>
        <w:t>汉朝，距离现在只不过两千多年。以传说为开头使严肃的科学小品文富有情趣，吸引读者的阅读。</w:t>
      </w:r>
    </w:p>
    <w:p w:rsidR="00C81550" w:rsidRDefault="00C81550">
      <w:pPr>
        <w:spacing w:line="360" w:lineRule="auto"/>
        <w:ind w:firstLine="480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P18～19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 w:rsidRPr="00A24DFC"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一、</w:t>
      </w:r>
      <w:r w:rsidRPr="00A24DFC">
        <w:rPr>
          <w:rFonts w:ascii="宋体" w:eastAsia="宋体" w:hAnsi="宋体" w:cs="宋体" w:hint="eastAsia"/>
          <w:sz w:val="24"/>
          <w:shd w:val="clear" w:color="auto" w:fill="FFFFFF"/>
        </w:rPr>
        <w:t>D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 w:rsidRPr="00A24DFC">
        <w:rPr>
          <w:rFonts w:ascii="宋体" w:eastAsia="宋体" w:hAnsi="宋体" w:cs="宋体" w:hint="eastAsia"/>
          <w:sz w:val="24"/>
          <w:shd w:val="clear" w:color="auto" w:fill="FFFFFF"/>
        </w:rPr>
        <w:t>二、1.D 2.B 3.A、C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</w:t>
      </w:r>
      <w:r>
        <w:rPr>
          <w:rFonts w:hint="eastAsia"/>
          <w:color w:val="000000" w:themeColor="text1"/>
          <w:sz w:val="24"/>
        </w:rPr>
        <w:t>王师北定中原日，家祭无忘告乃翁</w:t>
      </w:r>
      <w:r w:rsidR="0007407D">
        <w:rPr>
          <w:rFonts w:hint="eastAsia"/>
          <w:color w:val="000000" w:themeColor="text1"/>
          <w:sz w:val="24"/>
        </w:rPr>
        <w:t xml:space="preserve">  </w:t>
      </w:r>
      <w:r>
        <w:rPr>
          <w:rFonts w:hint="eastAsia"/>
          <w:color w:val="000000" w:themeColor="text1"/>
          <w:sz w:val="24"/>
        </w:rPr>
        <w:t>我劝天公重抖擞，不拘一格降人材</w:t>
      </w:r>
      <w:r w:rsidR="0007407D">
        <w:rPr>
          <w:rFonts w:hint="eastAsia"/>
          <w:color w:val="000000" w:themeColor="text1"/>
          <w:sz w:val="24"/>
        </w:rPr>
        <w:t xml:space="preserve">  </w:t>
      </w:r>
      <w:r>
        <w:rPr>
          <w:rFonts w:hint="eastAsia"/>
          <w:color w:val="000000" w:themeColor="text1"/>
          <w:sz w:val="24"/>
        </w:rPr>
        <w:t>山外青山楼外楼，西湖歌舞几时休？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 w:rsidRPr="00A24DFC">
        <w:rPr>
          <w:rFonts w:ascii="宋体" w:eastAsia="宋体" w:hAnsi="宋体" w:cs="宋体" w:hint="eastAsia"/>
          <w:sz w:val="24"/>
          <w:shd w:val="clear" w:color="auto" w:fill="FFFFFF"/>
        </w:rPr>
        <w:t>五、A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lastRenderedPageBreak/>
        <w:t>六、</w:t>
      </w:r>
    </w:p>
    <w:p w:rsidR="00C81550" w:rsidRDefault="009523FD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   《惠安馆》《我们看海去》《兰姨娘》《驴打滚儿》《爸爸的花儿落了，我不再是小孩》</w:t>
      </w:r>
    </w:p>
    <w:p w:rsidR="00C81550" w:rsidRDefault="009523FD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B</w:t>
      </w:r>
    </w:p>
    <w:p w:rsidR="00C81550" w:rsidRDefault="009523FD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 B C D</w:t>
      </w:r>
    </w:p>
    <w:p w:rsidR="00C81550" w:rsidRDefault="009523FD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秀贞 </w:t>
      </w:r>
      <w:r w:rsidR="0007407D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《惠安馆》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P2</w:t>
      </w:r>
      <w:r>
        <w:rPr>
          <w:rFonts w:ascii="宋体" w:eastAsia="宋体" w:hAnsi="宋体" w:cs="宋体"/>
          <w:color w:val="0070C0"/>
          <w:sz w:val="24"/>
          <w:shd w:val="clear" w:color="auto" w:fill="FFFFFF"/>
        </w:rPr>
        <w:t>1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猜</w:t>
      </w:r>
      <w:r>
        <w:rPr>
          <w:rFonts w:ascii="宋体" w:eastAsia="宋体" w:hAnsi="宋体" w:cs="宋体"/>
          <w:sz w:val="24"/>
          <w:shd w:val="clear" w:color="auto" w:fill="FFFFFF"/>
        </w:rPr>
        <w:t>灯</w:t>
      </w:r>
      <w:r>
        <w:rPr>
          <w:rFonts w:ascii="宋体" w:eastAsia="宋体" w:hAnsi="宋体" w:cs="宋体" w:hint="eastAsia"/>
          <w:sz w:val="24"/>
          <w:shd w:val="clear" w:color="auto" w:fill="FFFFFF"/>
        </w:rPr>
        <w:t>谜谜底</w:t>
      </w:r>
      <w:r>
        <w:rPr>
          <w:rFonts w:ascii="宋体" w:eastAsia="宋体" w:hAnsi="宋体" w:cs="宋体"/>
          <w:sz w:val="24"/>
          <w:shd w:val="clear" w:color="auto" w:fill="FFFFFF"/>
        </w:rPr>
        <w:t>：</w:t>
      </w:r>
      <w:r>
        <w:rPr>
          <w:rFonts w:ascii="宋体" w:eastAsia="宋体" w:hAnsi="宋体" w:cs="宋体" w:hint="eastAsia"/>
          <w:sz w:val="24"/>
          <w:shd w:val="clear" w:color="auto" w:fill="FFFFFF"/>
        </w:rPr>
        <w:t>灯笼 手套 床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P22～23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一、1.0.3，0.18  2.2,1，4,5,2145  3.0.23  4.7，123  5.无数    6.6，2，7，5.06  7.11.89，11.08，10.90，10.88  8.6.54，4.56  9.0.3，1.35，140，0.24  10.5，6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2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4</w:t>
      </w:r>
      <w:r w:rsidR="003A1B1B">
        <w:rPr>
          <w:rFonts w:ascii="宋体" w:eastAsia="宋体" w:hAnsi="宋体" w:cs="宋体" w:hint="eastAsia"/>
          <w:sz w:val="24"/>
          <w:shd w:val="clear" w:color="auto" w:fill="FFFFFF"/>
        </w:rPr>
        <w:t>，</w:t>
      </w:r>
      <w:r w:rsidR="003A1B1B">
        <w:rPr>
          <w:rFonts w:ascii="宋体" w:eastAsia="宋体" w:hAnsi="宋体" w:cs="宋体"/>
          <w:sz w:val="24"/>
          <w:shd w:val="clear" w:color="auto" w:fill="FFFFFF"/>
        </w:rPr>
        <w:t>0.123</w:t>
      </w:r>
      <w:r w:rsidR="003A1B1B">
        <w:rPr>
          <w:rFonts w:ascii="宋体" w:eastAsia="宋体" w:hAnsi="宋体" w:cs="宋体" w:hint="eastAsia"/>
          <w:sz w:val="24"/>
          <w:shd w:val="clear" w:color="auto" w:fill="FFFFFF"/>
        </w:rPr>
        <w:t>、0</w:t>
      </w:r>
      <w:r w:rsidR="003A1B1B">
        <w:rPr>
          <w:rFonts w:ascii="宋体" w:eastAsia="宋体" w:hAnsi="宋体" w:cs="宋体"/>
          <w:sz w:val="24"/>
          <w:shd w:val="clear" w:color="auto" w:fill="FFFFFF"/>
        </w:rPr>
        <w:t>.132</w:t>
      </w:r>
      <w:r w:rsidR="003A1B1B">
        <w:rPr>
          <w:rFonts w:ascii="宋体" w:eastAsia="宋体" w:hAnsi="宋体" w:cs="宋体" w:hint="eastAsia"/>
          <w:sz w:val="24"/>
          <w:shd w:val="clear" w:color="auto" w:fill="FFFFFF"/>
        </w:rPr>
        <w:t>、0</w:t>
      </w:r>
      <w:r w:rsidR="003A1B1B">
        <w:rPr>
          <w:rFonts w:ascii="宋体" w:eastAsia="宋体" w:hAnsi="宋体" w:cs="宋体"/>
          <w:sz w:val="24"/>
          <w:shd w:val="clear" w:color="auto" w:fill="FFFFFF"/>
        </w:rPr>
        <w:t>.213</w:t>
      </w:r>
      <w:r w:rsidR="003A1B1B">
        <w:rPr>
          <w:rFonts w:ascii="宋体" w:eastAsia="宋体" w:hAnsi="宋体" w:cs="宋体" w:hint="eastAsia"/>
          <w:sz w:val="24"/>
          <w:shd w:val="clear" w:color="auto" w:fill="FFFFFF"/>
        </w:rPr>
        <w:t>、0</w:t>
      </w:r>
      <w:r w:rsidR="003A1B1B">
        <w:rPr>
          <w:rFonts w:ascii="宋体" w:eastAsia="宋体" w:hAnsi="宋体" w:cs="宋体"/>
          <w:sz w:val="24"/>
          <w:shd w:val="clear" w:color="auto" w:fill="FFFFFF"/>
        </w:rPr>
        <w:t>.231</w:t>
      </w:r>
      <w:r w:rsidR="003A1B1B">
        <w:rPr>
          <w:rFonts w:ascii="宋体" w:eastAsia="宋体" w:hAnsi="宋体" w:cs="宋体" w:hint="eastAsia"/>
          <w:sz w:val="24"/>
          <w:shd w:val="clear" w:color="auto" w:fill="FFFFFF"/>
        </w:rPr>
        <w:t>、0</w:t>
      </w:r>
      <w:r w:rsidR="003A1B1B">
        <w:rPr>
          <w:rFonts w:ascii="宋体" w:eastAsia="宋体" w:hAnsi="宋体" w:cs="宋体"/>
          <w:sz w:val="24"/>
          <w:shd w:val="clear" w:color="auto" w:fill="FFFFFF"/>
        </w:rPr>
        <w:t>.312</w:t>
      </w:r>
      <w:r w:rsidR="003A1B1B">
        <w:rPr>
          <w:rFonts w:ascii="宋体" w:eastAsia="宋体" w:hAnsi="宋体" w:cs="宋体" w:hint="eastAsia"/>
          <w:sz w:val="24"/>
          <w:shd w:val="clear" w:color="auto" w:fill="FFFFFF"/>
        </w:rPr>
        <w:t>、0</w:t>
      </w:r>
      <w:r w:rsidR="003A1B1B">
        <w:rPr>
          <w:rFonts w:ascii="宋体" w:eastAsia="宋体" w:hAnsi="宋体" w:cs="宋体"/>
          <w:sz w:val="24"/>
          <w:shd w:val="clear" w:color="auto" w:fill="FFFFFF"/>
        </w:rPr>
        <w:t>.321</w:t>
      </w:r>
      <w:r w:rsidR="003A1B1B">
        <w:rPr>
          <w:rFonts w:ascii="宋体" w:eastAsia="宋体" w:hAnsi="宋体" w:cs="宋体" w:hint="eastAsia"/>
          <w:sz w:val="24"/>
          <w:shd w:val="clear" w:color="auto" w:fill="FFFFFF"/>
        </w:rPr>
        <w:t>、1</w:t>
      </w:r>
      <w:r w:rsidR="003A1B1B">
        <w:rPr>
          <w:rFonts w:ascii="宋体" w:eastAsia="宋体" w:hAnsi="宋体" w:cs="宋体"/>
          <w:sz w:val="24"/>
          <w:shd w:val="clear" w:color="auto" w:fill="FFFFFF"/>
        </w:rPr>
        <w:t>.023</w:t>
      </w:r>
      <w:r w:rsidR="003A1B1B">
        <w:rPr>
          <w:rFonts w:ascii="宋体" w:eastAsia="宋体" w:hAnsi="宋体" w:cs="宋体" w:hint="eastAsia"/>
          <w:sz w:val="24"/>
          <w:shd w:val="clear" w:color="auto" w:fill="FFFFFF"/>
        </w:rPr>
        <w:t>、1</w:t>
      </w:r>
      <w:r w:rsidR="003A1B1B">
        <w:rPr>
          <w:rFonts w:ascii="宋体" w:eastAsia="宋体" w:hAnsi="宋体" w:cs="宋体"/>
          <w:sz w:val="24"/>
          <w:shd w:val="clear" w:color="auto" w:fill="FFFFFF"/>
        </w:rPr>
        <w:t>.032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、1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.203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、1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.230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、1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.302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、1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.320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、2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.013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、2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.031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、2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.103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、2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.130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、2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.301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、2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.310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、3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.012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、3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.021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、3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.102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、3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.120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、3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.201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、3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.210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,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3.210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,</w:t>
      </w:r>
      <w:r w:rsidR="005F6BC1">
        <w:rPr>
          <w:rFonts w:ascii="宋体" w:eastAsia="宋体" w:hAnsi="宋体" w:cs="宋体"/>
          <w:sz w:val="24"/>
          <w:shd w:val="clear" w:color="auto" w:fill="FFFFFF"/>
        </w:rPr>
        <w:t>0.123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三、1.D 2.B 3.B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四、（从左至右依次是）0.4，1.8，3.2，4.7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五、第一名小东，第二名小强，第三名小军，第四名小明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P24～25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 （从左至右依次是）0.03，0.08，0.14，0.18  2.4  3.15.2万 4.10，9.84  5.5.11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二、（第一行从左至右依次是）0.9，0.4，3.9，9（第二行从左至右依次是）1.6，9.4，4.8，2.4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三、＜，＜，=，＞，＜，=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四、略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lastRenderedPageBreak/>
        <w:t>五、提示：8.8+3.5=12.3，4.01-2.23=1.78，19.68-9.87=9.81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六、142.2</w:t>
      </w:r>
    </w:p>
    <w:p w:rsidR="00C81550" w:rsidRDefault="009523FD" w:rsidP="005F6BC1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七、</w:t>
      </w:r>
      <w:r w:rsidR="005F6BC1">
        <w:rPr>
          <w:rFonts w:ascii="宋体" w:eastAsia="宋体" w:hAnsi="宋体" w:cs="宋体" w:hint="eastAsia"/>
          <w:sz w:val="24"/>
          <w:shd w:val="clear" w:color="auto" w:fill="FFFFFF"/>
        </w:rPr>
        <w:t>（1）</w:t>
      </w:r>
      <w:r w:rsidR="00790ED1">
        <w:rPr>
          <w:rFonts w:ascii="宋体" w:eastAsia="宋体" w:hAnsi="宋体" w:cs="宋体" w:hint="eastAsia"/>
          <w:sz w:val="24"/>
          <w:shd w:val="clear" w:color="auto" w:fill="FFFFFF"/>
        </w:rPr>
        <w:t>芳芳掷了多少米，亮亮比芳芳多掷了多少米，1</w:t>
      </w:r>
      <w:r w:rsidR="00790ED1">
        <w:rPr>
          <w:rFonts w:ascii="宋体" w:eastAsia="宋体" w:hAnsi="宋体" w:cs="宋体"/>
          <w:sz w:val="24"/>
          <w:shd w:val="clear" w:color="auto" w:fill="FFFFFF"/>
        </w:rPr>
        <w:t xml:space="preserve">.32     </w:t>
      </w:r>
      <w:r w:rsidR="00790ED1">
        <w:rPr>
          <w:rFonts w:ascii="宋体" w:eastAsia="宋体" w:hAnsi="宋体" w:cs="宋体" w:hint="eastAsia"/>
          <w:sz w:val="24"/>
          <w:shd w:val="clear" w:color="auto" w:fill="FFFFFF"/>
        </w:rPr>
        <w:t>（2）2、3、4（3）略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P26～27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一、1.72，6，整数乘法，因数，几，积，右，左，几  2.两，四  3.36，0.36，0.036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二、1.③  2.③  3.②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三、14.5，1.978，2.057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四、略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五、1.＞  2.＜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六、190-22×4=102(元)，102÷2=51(元)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七、提示：3.63</w:t>
      </w:r>
      <w:r>
        <w:rPr>
          <w:rFonts w:ascii="MS Mincho" w:hAnsi="MS Mincho" w:cs="MS Mincho" w:hint="eastAsia"/>
          <w:sz w:val="24"/>
          <w:shd w:val="clear" w:color="auto" w:fill="FFFFFF"/>
        </w:rPr>
        <w:t>×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12=43.56，2.72×3.7=10.064，5.72×4.6=26.312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八、1.16  2.1.6</w:t>
      </w:r>
    </w:p>
    <w:p w:rsidR="00C81550" w:rsidRDefault="00C81550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P28～29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一、1.34.04，340.4，3.404，34.04，0.3404，0.03404  2.＞，＜，=，＜  3.2.5，0.4，0.77，6.1，3.9，3.6，2，0.02，4，12  4.1.26，1，0.63，2，0.42，3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二、1.①  2.②  3.③  4.③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三、1.不需要，因为油箱里的汽油可供汽车行驶25</w:t>
      </w:r>
      <w:r>
        <w:rPr>
          <w:rFonts w:ascii="宋体" w:eastAsia="宋体" w:hAnsi="宋体" w:cs="宋体" w:hint="eastAsia"/>
          <w:sz w:val="24"/>
          <w:shd w:val="clear" w:color="auto" w:fill="FFFFFF"/>
        </w:rPr>
        <w:t>×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8.3=207.5（km），大于200km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。2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.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阳阳家—邮局—书店—超市，137.9米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快乐实践园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2+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7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=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9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（千米），9-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3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=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6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（千米），1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3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+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2.3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×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6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=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26.8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（元），2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0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÷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5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×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2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=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8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（元），2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6.8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+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8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=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34.8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（元）≈3</w:t>
      </w:r>
      <w:r w:rsidR="001C1CE1">
        <w:rPr>
          <w:rFonts w:asciiTheme="minorEastAsia" w:hAnsiTheme="minorEastAsia" w:cs="MS Mincho"/>
          <w:sz w:val="24"/>
          <w:shd w:val="clear" w:color="auto" w:fill="FFFFFF"/>
        </w:rPr>
        <w:t>5</w:t>
      </w:r>
      <w:r w:rsidR="001C1CE1">
        <w:rPr>
          <w:rFonts w:asciiTheme="minorEastAsia" w:hAnsiTheme="minorEastAsia" w:cs="MS Mincho" w:hint="eastAsia"/>
          <w:sz w:val="24"/>
          <w:shd w:val="clear" w:color="auto" w:fill="FFFFFF"/>
        </w:rPr>
        <w:t>（元）。</w:t>
      </w:r>
    </w:p>
    <w:p w:rsidR="00C81550" w:rsidRDefault="00C81550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P30～31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一、1.1.6，1.6，16，160  2.（框中自上而下依次是）64，6.4，0.64，除数不变，被除数缩小为原来的十分之一，积也缩小为原来的十分之一  3.0.01，0.01  4.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计算每个苹果的重量，计算每个苹果的单价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lastRenderedPageBreak/>
        <w:t>二、1.③  2.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 ①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三、1.（煤气总价）59.5元，（水用量）7.5吨，（电单价）0.52元/千瓦时  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2.不超标，因为康康家平均每人每天摄入的食盐量是350÷20÷3=5.833……（克），小于6克。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四、1.（小强橡皮数量）4，（小红钢笔数量）3  2.方法1：每瓶橙汁赚2.5-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50.4÷24=0.4（元），每瓶红茶赚2.8-46÷20=0.5（元），一共可以赚0.4×24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+0.5×20=19.6（元）。 方法2：橙汁一共可以赚2.5×24-50.4=9.6(元)，红茶一共可以赚2.8×20-46=10(元)，一共可以赚9.6+10=19.6（元）。</w:t>
      </w:r>
    </w:p>
    <w:p w:rsidR="00C81550" w:rsidRDefault="00C81550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P32～33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一、1. 4.88，6.5，8.0，8.576  2. 0.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1pt" o:ole="">
            <v:imagedata r:id="rId8" o:title=""/>
          </v:shape>
          <o:OLEObject Type="Embed" ProgID="Equation.3" ShapeID="_x0000_i1025" DrawAspect="Content" ObjectID="_1701260875" r:id="rId9"/>
        </w:objec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，0.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139" w:dyaOrig="420">
          <v:shape id="_x0000_i1026" type="#_x0000_t75" style="width:6.75pt;height:21pt" o:ole="">
            <v:imagedata r:id="rId10" o:title=""/>
          </v:shape>
          <o:OLEObject Type="Embed" ProgID="Equation.3" ShapeID="_x0000_i1026" DrawAspect="Content" ObjectID="_1701260876" r:id="rId11"/>
        </w:objec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200" w:dyaOrig="420">
          <v:shape id="_x0000_i1027" type="#_x0000_t75" style="width:10.5pt;height:21pt" o:ole="">
            <v:imagedata r:id="rId12" o:title=""/>
          </v:shape>
          <o:OLEObject Type="Embed" ProgID="Equation.3" ShapeID="_x0000_i1027" DrawAspect="Content" ObjectID="_1701260877" r:id="rId13"/>
        </w:objec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，0.4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180" w:dyaOrig="440">
          <v:shape id="_x0000_i1028" type="#_x0000_t75" style="width:9pt;height:21.75pt" o:ole="">
            <v:imagedata r:id="rId14" o:title=""/>
          </v:shape>
          <o:OLEObject Type="Embed" ProgID="Equation.3" ShapeID="_x0000_i1028" DrawAspect="Content" ObjectID="_1701260878" r:id="rId15"/>
        </w:objec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1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200" w:dyaOrig="420">
          <v:shape id="_x0000_i1029" type="#_x0000_t75" style="width:10.5pt;height:21pt" o:ole="">
            <v:imagedata r:id="rId16" o:title=""/>
          </v:shape>
          <o:OLEObject Type="Embed" ProgID="Equation.3" ShapeID="_x0000_i1029" DrawAspect="Content" ObjectID="_1701260879" r:id="rId17"/>
        </w:objec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  3.循环，个，5.33，5.327  4. 0.30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180" w:dyaOrig="440">
          <v:shape id="_x0000_i1030" type="#_x0000_t75" style="width:9pt;height:21.75pt" o:ole="">
            <v:imagedata r:id="rId18" o:title=""/>
          </v:shape>
          <o:OLEObject Type="Embed" ProgID="Equation.3" ShapeID="_x0000_i1030" DrawAspect="Content" ObjectID="_1701260880" r:id="rId19"/>
        </w:objec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，0.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180" w:dyaOrig="440">
          <v:shape id="_x0000_i1031" type="#_x0000_t75" style="width:9pt;height:21.75pt" o:ole="">
            <v:imagedata r:id="rId20" o:title=""/>
          </v:shape>
          <o:OLEObject Type="Embed" ProgID="Equation.3" ShapeID="_x0000_i1031" DrawAspect="Content" ObjectID="_1701260881" r:id="rId21"/>
        </w:objec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200" w:dyaOrig="440">
          <v:shape id="_x0000_i1032" type="#_x0000_t75" style="width:10.5pt;height:21.75pt" o:ole="">
            <v:imagedata r:id="rId22" o:title=""/>
          </v:shape>
          <o:OLEObject Type="Embed" ProgID="Equation.3" ShapeID="_x0000_i1032" DrawAspect="Content" ObjectID="_1701260882" r:id="rId23"/>
        </w:object>
      </w:r>
    </w:p>
    <w:p w:rsidR="00C81550" w:rsidRDefault="009523FD">
      <w:pPr>
        <w:numPr>
          <w:ilvl w:val="0"/>
          <w:numId w:val="4"/>
        </w:num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提示：商比被除数大的算式有42.4÷0.8、6.05÷0.2 、0.5÷0.8，商比被除数小的算式有5.9÷1.6、8.6÷1.2 、34.5÷6.4，商等于被除数的算式有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5.6÷1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三、1. ①② </w:t>
      </w:r>
      <w:r>
        <w:rPr>
          <w:rFonts w:ascii="宋体" w:eastAsia="宋体" w:hAnsi="宋体" w:cs="宋体" w:hint="eastAsia"/>
          <w:sz w:val="24"/>
          <w:shd w:val="clear" w:color="auto" w:fill="FFFFFF"/>
        </w:rPr>
        <w:t>③④  2. ③  3.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 ②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四、思路：通过计算可以得到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1÷11=0.0909…… 2÷11=0.1818…… 3÷11=0.2727…… 4÷11=0.3636……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分析可以知道：1÷11得到的循环小数循环节是09，2÷11的循环小数循环节是09的2倍；3÷11的循环小数循环节是09的3倍；4÷11的循环小数循环节是09的4倍；由此可以得到5÷11的循环小数循环节是09的5倍；6÷11的循环小数循环节是09的6倍；7÷11的循环小数循环节是09的7倍；8÷11的循环小数循环节是09的8倍；9÷11的循环小数循环节是09的9倍；10÷11的循环小数循环节是09的10倍。所以，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5÷11=0.4545……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ab/>
        <w:t xml:space="preserve">  6÷11=0.5454……  7÷11=0.6363……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ab/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8÷11=0.7272……  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ab/>
        <w:t>9÷11=0.8181……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ab/>
        <w:t xml:space="preserve">   10÷11=0.9090……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五、1.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  2.5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六、</w:t>
      </w:r>
      <w:r>
        <w:rPr>
          <w:rFonts w:ascii="宋体" w:eastAsia="宋体" w:hAnsi="宋体" w:cs="宋体" w:hint="eastAsia"/>
          <w:sz w:val="24"/>
          <w:shd w:val="clear" w:color="auto" w:fill="FFFFFF"/>
        </w:rPr>
        <w:t>④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七、5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P34～35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一、1.列，行，左，右，上，下  2.2，7  3.20，11，7，10  4.4，3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二、1.（1）4，0，4，0，4，9  （2）黑，炮  （3）0，3，2，3，6，3，8，3  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（4）5，1，7，7，7  2.3，3，7，3，5，4，5，1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三、1.（1，2）、（2，2）、（3，2）、（4，2）、（5，2）  2.四年级的五个班都有可能  3.一到六年级的（4）班都有可能  4.略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四、略</w:t>
      </w:r>
    </w:p>
    <w:p w:rsidR="00C81550" w:rsidRDefault="00C81550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P36～37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一、1.2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n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，20  2.（1）</w:t>
      </w:r>
      <w:r>
        <w:rPr>
          <w:rFonts w:ascii="宋体" w:eastAsia="宋体" w:hAnsi="宋体" w:cs="宋体" w:hint="eastAsia"/>
          <w:i/>
          <w:iCs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sz w:val="24"/>
          <w:shd w:val="clear" w:color="auto" w:fill="FFFFFF"/>
        </w:rPr>
        <w:t>-6 （2）36 （3）39  3.2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sz w:val="24"/>
          <w:shd w:val="clear" w:color="auto" w:fill="FFFFFF"/>
        </w:rPr>
        <w:t>+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b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 4.（1）2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x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+1.5 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（2）61.5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二、1.（1）6</w:t>
      </w:r>
      <w:r>
        <w:rPr>
          <w:rFonts w:ascii="宋体" w:eastAsia="宋体" w:hAnsi="宋体" w:cs="宋体" w:hint="eastAsia"/>
          <w:i/>
          <w:iCs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，6</w:t>
      </w:r>
      <w:r>
        <w:rPr>
          <w:rFonts w:ascii="宋体" w:eastAsia="宋体" w:hAnsi="宋体" w:cs="宋体" w:hint="eastAsia"/>
          <w:i/>
          <w:iCs/>
          <w:sz w:val="24"/>
          <w:shd w:val="clear" w:color="auto" w:fill="FFFFFF"/>
        </w:rPr>
        <w:t>b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</w:t>
      </w:r>
      <w:r>
        <w:rPr>
          <w:rFonts w:ascii="宋体" w:eastAsia="宋体" w:hAnsi="宋体" w:cs="宋体" w:hint="eastAsia"/>
          <w:i/>
          <w:iCs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</w:t>
      </w:r>
      <w:r>
        <w:rPr>
          <w:rFonts w:ascii="宋体" w:eastAsia="宋体" w:hAnsi="宋体" w:cs="宋体" w:hint="eastAsia"/>
          <w:i/>
          <w:iCs/>
          <w:sz w:val="24"/>
          <w:shd w:val="clear" w:color="auto" w:fill="FFFFFF"/>
        </w:rPr>
        <w:t>b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（2）840  2.（1）2.3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x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（2）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x</w:t>
      </w:r>
      <w:r>
        <w:rPr>
          <w:rFonts w:ascii="宋体" w:eastAsia="宋体" w:hAnsi="宋体" w:cs="宋体" w:hint="eastAsia"/>
          <w:sz w:val="24"/>
          <w:shd w:val="clear" w:color="auto" w:fill="FFFFFF"/>
        </w:rPr>
        <w:t>-21 （3）100-7.5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a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（4）20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三、1.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①  2.</w:t>
      </w:r>
      <w:r>
        <w:rPr>
          <w:rFonts w:ascii="宋体" w:eastAsia="宋体" w:hAnsi="宋体" w:cs="宋体" w:hint="eastAsia"/>
          <w:sz w:val="24"/>
          <w:shd w:val="clear" w:color="auto" w:fill="FFFFFF"/>
        </w:rPr>
        <w:t>③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四、=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五、略</w:t>
      </w:r>
    </w:p>
    <w:p w:rsidR="00C81550" w:rsidRDefault="00C81550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P38～39</w:t>
      </w:r>
    </w:p>
    <w:p w:rsidR="00FC6173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一、1.平行四边形，底，高，2倍，一半，底乘以高除以2  </w:t>
      </w:r>
    </w:p>
    <w:p w:rsidR="00FC6173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2.</w:t>
      </w:r>
      <w:r>
        <w:rPr>
          <w:rFonts w:ascii="宋体" w:eastAsia="宋体" w:hAnsi="宋体" w:cs="宋体"/>
          <w:noProof/>
          <w:sz w:val="24"/>
          <w:shd w:val="clear" w:color="auto" w:fill="FFFFFF"/>
        </w:rPr>
        <w:drawing>
          <wp:inline distT="0" distB="0" distL="114300" distR="114300">
            <wp:extent cx="2428240" cy="1257935"/>
            <wp:effectExtent l="0" t="0" r="10160" b="18415"/>
            <wp:docPr id="17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30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3.40  4.（1）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BFHD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，4平方分米（2）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CEG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，2平方分米，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ABFE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（或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BDGF</w:t>
      </w:r>
      <w:r>
        <w:rPr>
          <w:rFonts w:ascii="宋体" w:eastAsia="宋体" w:hAnsi="宋体" w:cs="宋体" w:hint="eastAsia"/>
          <w:sz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CDHG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） （3）4平方分米，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AEGC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（或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BFHD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）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二、1. ③  2. ③  3.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 ②  4.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④  5. ③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三、略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CF66A2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lastRenderedPageBreak/>
        <w:t>英语答案见原书P60</w:t>
      </w:r>
      <w:r w:rsidR="008527CB">
        <w:rPr>
          <w:rFonts w:ascii="宋体" w:eastAsia="宋体" w:hAnsi="宋体" w:cs="宋体" w:hint="eastAsia"/>
          <w:sz w:val="24"/>
          <w:shd w:val="clear" w:color="auto" w:fill="FFFFFF"/>
        </w:rPr>
        <w:t>“部分参考答案”</w:t>
      </w:r>
    </w:p>
    <w:p w:rsidR="00C81550" w:rsidRDefault="00C8155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P52~53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</w:t>
      </w:r>
      <w:r w:rsidR="008E4EFA">
        <w:rPr>
          <w:rFonts w:ascii="宋体" w:eastAsia="宋体" w:hAnsi="宋体" w:cs="宋体" w:hint="eastAsia"/>
          <w:sz w:val="24"/>
          <w:shd w:val="clear" w:color="auto" w:fill="FFFFFF"/>
        </w:rPr>
        <w:t>B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2.</w:t>
      </w:r>
      <w:r w:rsidR="008E4EFA">
        <w:rPr>
          <w:rFonts w:ascii="宋体" w:eastAsia="宋体" w:hAnsi="宋体" w:cs="宋体" w:hint="eastAsia"/>
          <w:sz w:val="24"/>
          <w:shd w:val="clear" w:color="auto" w:fill="FFFFFF"/>
        </w:rPr>
        <w:t xml:space="preserve">B </w:t>
      </w:r>
      <w:r>
        <w:rPr>
          <w:rFonts w:ascii="宋体" w:eastAsia="宋体" w:hAnsi="宋体" w:cs="宋体" w:hint="eastAsia"/>
          <w:sz w:val="24"/>
          <w:shd w:val="clear" w:color="auto" w:fill="FFFFFF"/>
        </w:rPr>
        <w:t>3.</w:t>
      </w:r>
      <w:r w:rsidR="008E4EFA">
        <w:rPr>
          <w:rFonts w:ascii="宋体" w:eastAsia="宋体" w:hAnsi="宋体" w:cs="宋体" w:hint="eastAsia"/>
          <w:sz w:val="24"/>
          <w:shd w:val="clear" w:color="auto" w:fill="FFFFFF"/>
        </w:rPr>
        <w:t>C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4.</w:t>
      </w:r>
      <w:r w:rsidR="008E4EFA">
        <w:rPr>
          <w:rFonts w:ascii="宋体" w:eastAsia="宋体" w:hAnsi="宋体" w:cs="宋体" w:hint="eastAsia"/>
          <w:sz w:val="24"/>
          <w:shd w:val="clear" w:color="auto" w:fill="FFFFFF"/>
        </w:rPr>
        <w:t>C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P54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一、1.A 2.</w:t>
      </w:r>
      <w:r w:rsidR="008E4EFA">
        <w:rPr>
          <w:rFonts w:ascii="宋体" w:eastAsia="宋体" w:hAnsi="宋体" w:cs="宋体" w:hint="eastAsia"/>
          <w:sz w:val="24"/>
          <w:shd w:val="clear" w:color="auto" w:fill="FFFFFF"/>
        </w:rPr>
        <w:t xml:space="preserve">B </w:t>
      </w:r>
      <w:r>
        <w:rPr>
          <w:rFonts w:ascii="宋体" w:eastAsia="宋体" w:hAnsi="宋体" w:cs="宋体" w:hint="eastAsia"/>
          <w:sz w:val="24"/>
          <w:shd w:val="clear" w:color="auto" w:fill="FFFFFF"/>
        </w:rPr>
        <w:t>3.</w:t>
      </w:r>
      <w:r w:rsidR="008E4EFA">
        <w:rPr>
          <w:rFonts w:ascii="宋体" w:eastAsia="宋体" w:hAnsi="宋体" w:cs="宋体" w:hint="eastAsia"/>
          <w:sz w:val="24"/>
          <w:shd w:val="clear" w:color="auto" w:fill="FFFFFF"/>
        </w:rPr>
        <w:t xml:space="preserve">D 4.A 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P58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一、1.D 2.C 3.B 4.D 5.A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二、1.切分  2.附点  3.三  4.奥地利  一  二、三</w:t>
      </w:r>
    </w:p>
    <w:p w:rsidR="00C81550" w:rsidRDefault="00C81550">
      <w:pPr>
        <w:spacing w:line="360" w:lineRule="auto"/>
        <w:jc w:val="center"/>
        <w:rPr>
          <w:rFonts w:ascii="宋体" w:eastAsia="宋体" w:hAnsi="宋体" w:cs="宋体"/>
          <w:b/>
          <w:sz w:val="24"/>
          <w:shd w:val="clear" w:color="auto" w:fill="FFFFFF"/>
        </w:rPr>
      </w:pPr>
    </w:p>
    <w:p w:rsidR="00C81550" w:rsidRDefault="00C81550">
      <w:pPr>
        <w:spacing w:line="360" w:lineRule="auto"/>
        <w:jc w:val="center"/>
        <w:rPr>
          <w:rFonts w:ascii="宋体" w:eastAsia="宋体" w:hAnsi="宋体" w:cs="宋体"/>
          <w:b/>
          <w:sz w:val="24"/>
          <w:shd w:val="clear" w:color="auto" w:fill="FFFFFF"/>
        </w:rPr>
      </w:pPr>
    </w:p>
    <w:p w:rsidR="00C81550" w:rsidRDefault="00C81550">
      <w:pPr>
        <w:spacing w:line="360" w:lineRule="auto"/>
        <w:jc w:val="center"/>
        <w:rPr>
          <w:rFonts w:ascii="宋体" w:eastAsia="宋体" w:hAnsi="宋体" w:cs="宋体"/>
          <w:b/>
          <w:sz w:val="24"/>
          <w:shd w:val="clear" w:color="auto" w:fill="FFFFFF"/>
        </w:rPr>
      </w:pPr>
    </w:p>
    <w:p w:rsidR="00C81550" w:rsidRDefault="00C81550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81550" w:rsidRDefault="00C81550">
      <w:pPr>
        <w:spacing w:line="360" w:lineRule="auto"/>
        <w:jc w:val="center"/>
        <w:rPr>
          <w:rFonts w:ascii="宋体" w:eastAsia="宋体" w:hAnsi="宋体" w:cs="宋体"/>
          <w:b/>
          <w:sz w:val="24"/>
          <w:shd w:val="clear" w:color="auto" w:fill="FFFFFF"/>
        </w:rPr>
      </w:pPr>
    </w:p>
    <w:sectPr w:rsidR="00C81550" w:rsidSect="00C81550">
      <w:head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97" w:rsidRDefault="00B42E97" w:rsidP="00C81550">
      <w:r>
        <w:separator/>
      </w:r>
    </w:p>
  </w:endnote>
  <w:endnote w:type="continuationSeparator" w:id="1">
    <w:p w:rsidR="00B42E97" w:rsidRDefault="00B42E97" w:rsidP="00C8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97" w:rsidRDefault="00B42E97" w:rsidP="00C81550">
      <w:r>
        <w:separator/>
      </w:r>
    </w:p>
  </w:footnote>
  <w:footnote w:type="continuationSeparator" w:id="1">
    <w:p w:rsidR="00B42E97" w:rsidRDefault="00B42E97" w:rsidP="00C81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50" w:rsidRDefault="00C8155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7498D9"/>
    <w:multiLevelType w:val="singleLevel"/>
    <w:tmpl w:val="DA7498D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5F64A4"/>
    <w:multiLevelType w:val="multilevel"/>
    <w:tmpl w:val="085F6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C5BC35"/>
    <w:multiLevelType w:val="singleLevel"/>
    <w:tmpl w:val="4EC5BC3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BF50758"/>
    <w:multiLevelType w:val="singleLevel"/>
    <w:tmpl w:val="7BF50758"/>
    <w:lvl w:ilvl="0">
      <w:start w:val="3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A77378"/>
    <w:rsid w:val="00001407"/>
    <w:rsid w:val="00004E46"/>
    <w:rsid w:val="00020B85"/>
    <w:rsid w:val="0007407D"/>
    <w:rsid w:val="000833E4"/>
    <w:rsid w:val="000A3152"/>
    <w:rsid w:val="000A3AD7"/>
    <w:rsid w:val="000F6448"/>
    <w:rsid w:val="001254FE"/>
    <w:rsid w:val="00143369"/>
    <w:rsid w:val="00165B0D"/>
    <w:rsid w:val="00166A13"/>
    <w:rsid w:val="00170758"/>
    <w:rsid w:val="00172AA0"/>
    <w:rsid w:val="001849FE"/>
    <w:rsid w:val="00185A34"/>
    <w:rsid w:val="001A4950"/>
    <w:rsid w:val="001B7A42"/>
    <w:rsid w:val="001C1CE1"/>
    <w:rsid w:val="001C6440"/>
    <w:rsid w:val="001D39D2"/>
    <w:rsid w:val="001D504D"/>
    <w:rsid w:val="001E0530"/>
    <w:rsid w:val="00206527"/>
    <w:rsid w:val="0021291A"/>
    <w:rsid w:val="002404F1"/>
    <w:rsid w:val="002472F9"/>
    <w:rsid w:val="00262AB9"/>
    <w:rsid w:val="002742F4"/>
    <w:rsid w:val="00280DB2"/>
    <w:rsid w:val="00285664"/>
    <w:rsid w:val="002A3E7D"/>
    <w:rsid w:val="002A7448"/>
    <w:rsid w:val="002B28EC"/>
    <w:rsid w:val="002C45DA"/>
    <w:rsid w:val="002D01AF"/>
    <w:rsid w:val="002F049B"/>
    <w:rsid w:val="002F30DA"/>
    <w:rsid w:val="002F5A3F"/>
    <w:rsid w:val="0031411B"/>
    <w:rsid w:val="00322724"/>
    <w:rsid w:val="00322FF9"/>
    <w:rsid w:val="0034369A"/>
    <w:rsid w:val="00366D22"/>
    <w:rsid w:val="003A023E"/>
    <w:rsid w:val="003A1B1B"/>
    <w:rsid w:val="003D2537"/>
    <w:rsid w:val="003F5DE0"/>
    <w:rsid w:val="004176D3"/>
    <w:rsid w:val="00446CE6"/>
    <w:rsid w:val="00447BB4"/>
    <w:rsid w:val="0045125B"/>
    <w:rsid w:val="00453849"/>
    <w:rsid w:val="00454357"/>
    <w:rsid w:val="00467854"/>
    <w:rsid w:val="00472901"/>
    <w:rsid w:val="00477C44"/>
    <w:rsid w:val="0048247D"/>
    <w:rsid w:val="0049094E"/>
    <w:rsid w:val="00491EB9"/>
    <w:rsid w:val="004947B8"/>
    <w:rsid w:val="004B5D57"/>
    <w:rsid w:val="004C341E"/>
    <w:rsid w:val="004C3881"/>
    <w:rsid w:val="004C5464"/>
    <w:rsid w:val="004E3EA6"/>
    <w:rsid w:val="004E4765"/>
    <w:rsid w:val="004E7169"/>
    <w:rsid w:val="004F3486"/>
    <w:rsid w:val="00513042"/>
    <w:rsid w:val="00517CC7"/>
    <w:rsid w:val="00531F47"/>
    <w:rsid w:val="00535B7B"/>
    <w:rsid w:val="005437BB"/>
    <w:rsid w:val="00557270"/>
    <w:rsid w:val="00560F89"/>
    <w:rsid w:val="00571F85"/>
    <w:rsid w:val="00577F73"/>
    <w:rsid w:val="0059044C"/>
    <w:rsid w:val="00594789"/>
    <w:rsid w:val="005D0D26"/>
    <w:rsid w:val="005E1544"/>
    <w:rsid w:val="005F6BC1"/>
    <w:rsid w:val="00623605"/>
    <w:rsid w:val="00655CE0"/>
    <w:rsid w:val="00663A3C"/>
    <w:rsid w:val="0067387D"/>
    <w:rsid w:val="006774D6"/>
    <w:rsid w:val="0068363A"/>
    <w:rsid w:val="00684205"/>
    <w:rsid w:val="006910EE"/>
    <w:rsid w:val="0069473A"/>
    <w:rsid w:val="006B3CC9"/>
    <w:rsid w:val="006B3F44"/>
    <w:rsid w:val="006B653C"/>
    <w:rsid w:val="006C0786"/>
    <w:rsid w:val="006C4772"/>
    <w:rsid w:val="006E42E3"/>
    <w:rsid w:val="006F1656"/>
    <w:rsid w:val="007049B8"/>
    <w:rsid w:val="00730E0C"/>
    <w:rsid w:val="00745410"/>
    <w:rsid w:val="00751DCB"/>
    <w:rsid w:val="00762451"/>
    <w:rsid w:val="00766A23"/>
    <w:rsid w:val="00776364"/>
    <w:rsid w:val="007842EF"/>
    <w:rsid w:val="00790ED1"/>
    <w:rsid w:val="0079618B"/>
    <w:rsid w:val="007B1C17"/>
    <w:rsid w:val="007D7ABA"/>
    <w:rsid w:val="007D7CE6"/>
    <w:rsid w:val="0080635D"/>
    <w:rsid w:val="00817426"/>
    <w:rsid w:val="00822599"/>
    <w:rsid w:val="008271DF"/>
    <w:rsid w:val="0083391C"/>
    <w:rsid w:val="0084229F"/>
    <w:rsid w:val="00847320"/>
    <w:rsid w:val="008500D4"/>
    <w:rsid w:val="008527CB"/>
    <w:rsid w:val="00870D70"/>
    <w:rsid w:val="0087778E"/>
    <w:rsid w:val="00892AF6"/>
    <w:rsid w:val="008A3A46"/>
    <w:rsid w:val="008A6343"/>
    <w:rsid w:val="008B1794"/>
    <w:rsid w:val="008B767F"/>
    <w:rsid w:val="008D30DD"/>
    <w:rsid w:val="008E4EFA"/>
    <w:rsid w:val="008F3BE5"/>
    <w:rsid w:val="008F48E9"/>
    <w:rsid w:val="0090274D"/>
    <w:rsid w:val="00911027"/>
    <w:rsid w:val="00935C4F"/>
    <w:rsid w:val="009523FD"/>
    <w:rsid w:val="00956FCB"/>
    <w:rsid w:val="00966538"/>
    <w:rsid w:val="009751B4"/>
    <w:rsid w:val="00975E2F"/>
    <w:rsid w:val="0098547E"/>
    <w:rsid w:val="0099175B"/>
    <w:rsid w:val="009B7BAA"/>
    <w:rsid w:val="009C6EA6"/>
    <w:rsid w:val="009C7644"/>
    <w:rsid w:val="009D20ED"/>
    <w:rsid w:val="009E5C79"/>
    <w:rsid w:val="009F1603"/>
    <w:rsid w:val="009F62B6"/>
    <w:rsid w:val="009F6A52"/>
    <w:rsid w:val="00A03B95"/>
    <w:rsid w:val="00A17221"/>
    <w:rsid w:val="00A20E28"/>
    <w:rsid w:val="00A230DF"/>
    <w:rsid w:val="00A24A68"/>
    <w:rsid w:val="00A24DFC"/>
    <w:rsid w:val="00A55589"/>
    <w:rsid w:val="00A81982"/>
    <w:rsid w:val="00AA5CA5"/>
    <w:rsid w:val="00AB43D6"/>
    <w:rsid w:val="00AC34BE"/>
    <w:rsid w:val="00AC79D0"/>
    <w:rsid w:val="00AE04C2"/>
    <w:rsid w:val="00AF109F"/>
    <w:rsid w:val="00AF721B"/>
    <w:rsid w:val="00B01285"/>
    <w:rsid w:val="00B02E2E"/>
    <w:rsid w:val="00B14799"/>
    <w:rsid w:val="00B377E5"/>
    <w:rsid w:val="00B42E97"/>
    <w:rsid w:val="00B43132"/>
    <w:rsid w:val="00B518CD"/>
    <w:rsid w:val="00B57F3D"/>
    <w:rsid w:val="00B651E4"/>
    <w:rsid w:val="00B82155"/>
    <w:rsid w:val="00B83216"/>
    <w:rsid w:val="00B9569A"/>
    <w:rsid w:val="00BC4029"/>
    <w:rsid w:val="00BD0BFA"/>
    <w:rsid w:val="00BD4695"/>
    <w:rsid w:val="00BD66BB"/>
    <w:rsid w:val="00BE0B5E"/>
    <w:rsid w:val="00BE6707"/>
    <w:rsid w:val="00BF0E7D"/>
    <w:rsid w:val="00BF492B"/>
    <w:rsid w:val="00BF4CD8"/>
    <w:rsid w:val="00BF5250"/>
    <w:rsid w:val="00C155B3"/>
    <w:rsid w:val="00C20FD4"/>
    <w:rsid w:val="00C408F1"/>
    <w:rsid w:val="00C81550"/>
    <w:rsid w:val="00C90888"/>
    <w:rsid w:val="00C92441"/>
    <w:rsid w:val="00CF41D6"/>
    <w:rsid w:val="00CF66A2"/>
    <w:rsid w:val="00D14B88"/>
    <w:rsid w:val="00D20D6A"/>
    <w:rsid w:val="00D62BB0"/>
    <w:rsid w:val="00DB5089"/>
    <w:rsid w:val="00DC7C9F"/>
    <w:rsid w:val="00DD00A5"/>
    <w:rsid w:val="00DD2BC1"/>
    <w:rsid w:val="00DD4B94"/>
    <w:rsid w:val="00DE2FAB"/>
    <w:rsid w:val="00DE683E"/>
    <w:rsid w:val="00DF364B"/>
    <w:rsid w:val="00E226EF"/>
    <w:rsid w:val="00E4194E"/>
    <w:rsid w:val="00E523F3"/>
    <w:rsid w:val="00E532D9"/>
    <w:rsid w:val="00E70042"/>
    <w:rsid w:val="00E73622"/>
    <w:rsid w:val="00E832DF"/>
    <w:rsid w:val="00EB73C7"/>
    <w:rsid w:val="00ED645E"/>
    <w:rsid w:val="00EF6480"/>
    <w:rsid w:val="00EF74F7"/>
    <w:rsid w:val="00F17525"/>
    <w:rsid w:val="00F302CE"/>
    <w:rsid w:val="00F31432"/>
    <w:rsid w:val="00F5752A"/>
    <w:rsid w:val="00F7342D"/>
    <w:rsid w:val="00F867A0"/>
    <w:rsid w:val="00F91C2D"/>
    <w:rsid w:val="00FA541A"/>
    <w:rsid w:val="00FA759D"/>
    <w:rsid w:val="00FC6173"/>
    <w:rsid w:val="00FC6B02"/>
    <w:rsid w:val="00FD11F9"/>
    <w:rsid w:val="00FE295D"/>
    <w:rsid w:val="0C1F0C33"/>
    <w:rsid w:val="159D108C"/>
    <w:rsid w:val="18D37BF0"/>
    <w:rsid w:val="38E62293"/>
    <w:rsid w:val="5FF30590"/>
    <w:rsid w:val="630A1640"/>
    <w:rsid w:val="63E12496"/>
    <w:rsid w:val="65474E9A"/>
    <w:rsid w:val="65C60017"/>
    <w:rsid w:val="66A77378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81550"/>
    <w:rPr>
      <w:sz w:val="18"/>
      <w:szCs w:val="18"/>
    </w:rPr>
  </w:style>
  <w:style w:type="paragraph" w:styleId="a4">
    <w:name w:val="footer"/>
    <w:basedOn w:val="a"/>
    <w:link w:val="Char0"/>
    <w:qFormat/>
    <w:rsid w:val="00C81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81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C81550"/>
    <w:rPr>
      <w:i/>
      <w:iCs/>
    </w:rPr>
  </w:style>
  <w:style w:type="character" w:styleId="a7">
    <w:name w:val="Hyperlink"/>
    <w:basedOn w:val="a0"/>
    <w:qFormat/>
    <w:rsid w:val="00C81550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C8155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8155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C815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C81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2"/>
    <customShpInfo spid="_x0000_s1053"/>
    <customShpInfo spid="_x0000_s1051"/>
    <customShpInfo spid="_x0000_s1048"/>
    <customShpInfo spid="_x0000_s1052"/>
    <customShpInfo spid="_x0000_s1050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583</TotalTime>
  <Pages>8</Pages>
  <Words>669</Words>
  <Characters>3815</Characters>
  <Application>Microsoft Office Word</Application>
  <DocSecurity>0</DocSecurity>
  <Lines>31</Lines>
  <Paragraphs>8</Paragraphs>
  <ScaleCrop>false</ScaleCrop>
  <Company>Micorosoft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137</cp:revision>
  <dcterms:created xsi:type="dcterms:W3CDTF">2018-09-13T23:57:00Z</dcterms:created>
  <dcterms:modified xsi:type="dcterms:W3CDTF">2021-12-17T07:41:00Z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